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Разинский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детский сад №7»</w:t>
      </w: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Доклад: </w:t>
      </w:r>
    </w:p>
    <w:p w:rsidR="00F12AE7" w:rsidRP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F12AE7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«Влияние развития мелкой моторики на развитие речи у детей младшего возраста. Пальчиковые игры как средство развития речи у детей»</w:t>
      </w: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12AE7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87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</w:p>
    <w:p w:rsidR="00F12AE7" w:rsidRPr="0058733E" w:rsidRDefault="00F12AE7" w:rsidP="00F12A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733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Лунина Е.В.</w:t>
      </w: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733E" w:rsidRDefault="0058733E" w:rsidP="00F1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733E" w:rsidRDefault="0058733E" w:rsidP="00F1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12AE7" w:rsidRPr="0058733E" w:rsidRDefault="00F12AE7" w:rsidP="00F1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р.пос.им</w:t>
      </w:r>
      <w:proofErr w:type="gramStart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тепана</w:t>
      </w:r>
      <w:proofErr w:type="spellEnd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Разина,</w:t>
      </w:r>
    </w:p>
    <w:p w:rsidR="00484567" w:rsidRPr="0058733E" w:rsidRDefault="00F12AE7" w:rsidP="00F12A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2023г.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«</w:t>
      </w:r>
      <w:r w:rsidRPr="0058733E">
        <w:rPr>
          <w:color w:val="111111"/>
          <w:sz w:val="28"/>
          <w:szCs w:val="28"/>
        </w:rPr>
        <w:t>Источники способностей и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 w:rsidRPr="0058733E">
        <w:rPr>
          <w:color w:val="111111"/>
          <w:sz w:val="28"/>
          <w:szCs w:val="28"/>
        </w:rPr>
        <w:t>дарований </w:t>
      </w:r>
      <w:r w:rsidRPr="0058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– на кончиках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 w:rsidRPr="0058733E">
        <w:rPr>
          <w:color w:val="111111"/>
          <w:sz w:val="28"/>
          <w:szCs w:val="28"/>
        </w:rPr>
        <w:t>их </w:t>
      </w:r>
      <w:r w:rsidRPr="0058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58733E">
        <w:rPr>
          <w:color w:val="111111"/>
          <w:sz w:val="28"/>
          <w:szCs w:val="28"/>
        </w:rPr>
        <w:t>. От </w:t>
      </w:r>
      <w:r w:rsidRPr="0058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58733E">
        <w:rPr>
          <w:color w:val="111111"/>
          <w:sz w:val="28"/>
          <w:szCs w:val="28"/>
        </w:rPr>
        <w:t>, образно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 w:rsidRPr="0058733E">
        <w:rPr>
          <w:color w:val="111111"/>
          <w:sz w:val="28"/>
          <w:szCs w:val="28"/>
        </w:rPr>
        <w:t>говоря, идут тончайшие ручейки,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 w:rsidRPr="0058733E">
        <w:rPr>
          <w:color w:val="111111"/>
          <w:sz w:val="28"/>
          <w:szCs w:val="28"/>
        </w:rPr>
        <w:t>которые питают источник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творческой мысли»</w:t>
      </w:r>
    </w:p>
    <w:p w:rsidR="00F90306" w:rsidRPr="0058733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111111"/>
          <w:sz w:val="28"/>
          <w:szCs w:val="28"/>
        </w:rPr>
      </w:pPr>
      <w:r w:rsidRPr="0058733E">
        <w:rPr>
          <w:color w:val="111111"/>
          <w:sz w:val="28"/>
          <w:szCs w:val="28"/>
        </w:rPr>
        <w:t>В. А. Сухомлинский</w:t>
      </w:r>
    </w:p>
    <w:p w:rsidR="00F90306" w:rsidRPr="001429CE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Речь имеет в жизни огромное значение.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1429CE">
        <w:rPr>
          <w:color w:val="111111"/>
          <w:sz w:val="28"/>
          <w:szCs w:val="28"/>
        </w:rPr>
        <w:t> приобретает все большую актуальность в нашем обществе. Речь является одним из самых мощных факторов и стимулов в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ребенка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Речь – это, прежде всего инструмент общения. С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1429CE">
        <w:rPr>
          <w:color w:val="111111"/>
          <w:sz w:val="28"/>
          <w:szCs w:val="28"/>
        </w:rPr>
        <w:t> у ребенка связано формирование личности в целом,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429CE">
        <w:rPr>
          <w:color w:val="111111"/>
          <w:sz w:val="28"/>
          <w:szCs w:val="28"/>
        </w:rPr>
        <w:t> основных психических процессов. От богатства словарного запаса, умения выбрать лучшее и точное слово зависит ясность и точность мышления. При недостаточно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 речи дошкольника</w:t>
      </w:r>
      <w:r w:rsidRPr="001429CE">
        <w:rPr>
          <w:color w:val="111111"/>
          <w:sz w:val="28"/>
          <w:szCs w:val="28"/>
        </w:rPr>
        <w:t>, а тем более при каких-либо пусть и не ярко выраженных проблемах возникают трудности в школьном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1429CE">
        <w:rPr>
          <w:color w:val="111111"/>
          <w:sz w:val="28"/>
          <w:szCs w:val="28"/>
        </w:rPr>
        <w:t> с освоением процессов чтения и письма.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Если же мы обратимся к историческому аспекту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общества</w:t>
      </w:r>
      <w:r w:rsidRPr="001429CE">
        <w:rPr>
          <w:color w:val="111111"/>
          <w:sz w:val="28"/>
          <w:szCs w:val="28"/>
        </w:rPr>
        <w:t>, то установим, что вначале были жесты как средство общения. В дальнейшем они стали сопровождаться криками и возгласами. И потребовались тысячелетия, прежде чем появилась, а потом 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развилась речь словесная</w:t>
      </w:r>
      <w:r w:rsidRPr="001429CE">
        <w:rPr>
          <w:color w:val="111111"/>
          <w:sz w:val="28"/>
          <w:szCs w:val="28"/>
        </w:rPr>
        <w:t>, такая, как мы ее сейчас знаем. Но долгое время речь продолжала сочетаться с жестикуляцией. Движение рук продолжали совершенствоваться, ведя за собой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1429CE">
        <w:rPr>
          <w:color w:val="111111"/>
          <w:sz w:val="28"/>
          <w:szCs w:val="28"/>
        </w:rPr>
        <w:t>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Примерно таков же ход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ребёнка</w:t>
      </w:r>
      <w:r w:rsidRPr="001429CE">
        <w:rPr>
          <w:color w:val="111111"/>
          <w:sz w:val="28"/>
          <w:szCs w:val="28"/>
        </w:rPr>
        <w:t>. Сначала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движения пальцев рук</w:t>
      </w:r>
      <w:r w:rsidRPr="001429CE">
        <w:rPr>
          <w:color w:val="111111"/>
          <w:sz w:val="28"/>
          <w:szCs w:val="28"/>
        </w:rPr>
        <w:t>, затем появляется артикуляция слогов; всё последующее совершенствование речевых реакций состоит в прямой зависимости от степени тренировки движений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429CE">
        <w:rPr>
          <w:color w:val="111111"/>
          <w:sz w:val="28"/>
          <w:szCs w:val="28"/>
        </w:rPr>
        <w:t>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В наше время можно заметить существенную закономерность – </w:t>
      </w:r>
      <w:r w:rsidRPr="00DC295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DC295B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пальцы помогают говорить</w:t>
      </w:r>
      <w:r w:rsidRPr="00DC295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29CE">
        <w:rPr>
          <w:color w:val="111111"/>
          <w:sz w:val="28"/>
          <w:szCs w:val="28"/>
        </w:rPr>
        <w:t>. Это не просто известное выражение. Часто человек, который не может подобрать необходимых слов, затрудняется в объяснении, помогает себе жестами. В то же время ребенок, увлеченно рисующий, пишущий, помогает себе, непроизвольно высовывая язык</w:t>
      </w:r>
      <w:r w:rsidR="00DC295B">
        <w:rPr>
          <w:color w:val="111111"/>
          <w:sz w:val="28"/>
          <w:szCs w:val="28"/>
        </w:rPr>
        <w:t>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Тренировка движений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429CE">
        <w:rPr>
          <w:color w:val="111111"/>
          <w:sz w:val="28"/>
          <w:szCs w:val="28"/>
        </w:rPr>
        <w:t> и кисти рук является важнейшим фактором, стимулирующим речевое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1429CE">
        <w:rPr>
          <w:color w:val="111111"/>
          <w:sz w:val="28"/>
          <w:szCs w:val="28"/>
        </w:rPr>
        <w:t>, способствующим улучшению артикуляционных движений, подготовке кисти руки к письму и, что и не менее важно, мощным средством, повышающим работоспособность коры головного мозга, стимулирующим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мышления ребенка</w:t>
      </w:r>
      <w:r w:rsidRPr="001429CE">
        <w:rPr>
          <w:color w:val="111111"/>
          <w:sz w:val="28"/>
          <w:szCs w:val="28"/>
        </w:rPr>
        <w:t>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Ребенок, имеющий высокий уровень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1429CE">
        <w:rPr>
          <w:color w:val="111111"/>
          <w:sz w:val="28"/>
          <w:szCs w:val="28"/>
        </w:rPr>
        <w:t>, умеет логически мыслить, у него достаточно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память</w:t>
      </w:r>
      <w:r w:rsidRPr="001429CE">
        <w:rPr>
          <w:color w:val="111111"/>
          <w:sz w:val="28"/>
          <w:szCs w:val="28"/>
        </w:rPr>
        <w:t>, внимание и связная речь.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Развитие моторики ведет за собой развитие речи</w:t>
      </w:r>
      <w:r w:rsidRPr="001429CE">
        <w:rPr>
          <w:color w:val="111111"/>
          <w:sz w:val="28"/>
          <w:szCs w:val="28"/>
        </w:rPr>
        <w:t>. 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C295B">
        <w:rPr>
          <w:rStyle w:val="a4"/>
          <w:i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DC295B">
        <w:rPr>
          <w:i/>
          <w:color w:val="111111"/>
          <w:sz w:val="28"/>
          <w:szCs w:val="28"/>
        </w:rPr>
        <w:t> </w:t>
      </w:r>
      <w:r w:rsidRPr="00DC295B">
        <w:rPr>
          <w:b/>
          <w:i/>
          <w:color w:val="111111"/>
          <w:sz w:val="28"/>
          <w:szCs w:val="28"/>
        </w:rPr>
        <w:t>рук</w:t>
      </w:r>
      <w:r w:rsidRPr="001429CE">
        <w:rPr>
          <w:color w:val="111111"/>
          <w:sz w:val="28"/>
          <w:szCs w:val="28"/>
        </w:rPr>
        <w:t xml:space="preserve"> – это разнообразные движения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и ладонями</w:t>
      </w:r>
      <w:r w:rsidRPr="001429CE">
        <w:rPr>
          <w:color w:val="111111"/>
          <w:sz w:val="28"/>
          <w:szCs w:val="28"/>
        </w:rPr>
        <w:t>. Работа по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1429CE">
        <w:rPr>
          <w:color w:val="111111"/>
          <w:sz w:val="28"/>
          <w:szCs w:val="28"/>
        </w:rPr>
        <w:t> позволит улучшить и ускорить не только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1429CE">
        <w:rPr>
          <w:color w:val="111111"/>
          <w:sz w:val="28"/>
          <w:szCs w:val="28"/>
        </w:rPr>
        <w:t>, но и речевое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детей раннего дошкольного возраста</w:t>
      </w:r>
      <w:r w:rsidRPr="001429CE">
        <w:rPr>
          <w:color w:val="111111"/>
          <w:sz w:val="28"/>
          <w:szCs w:val="28"/>
        </w:rPr>
        <w:t>, улучшить качество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1429CE">
        <w:rPr>
          <w:color w:val="111111"/>
          <w:sz w:val="28"/>
          <w:szCs w:val="28"/>
        </w:rPr>
        <w:t>, чёткость звуков и расширить словарный запас, вызовет у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429CE">
        <w:rPr>
          <w:color w:val="111111"/>
          <w:sz w:val="28"/>
          <w:szCs w:val="28"/>
        </w:rPr>
        <w:t> интерес к познанию нового и интересного. Поэтому тренировка движений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="00DC295B">
        <w:rPr>
          <w:color w:val="111111"/>
          <w:sz w:val="28"/>
          <w:szCs w:val="28"/>
        </w:rPr>
        <w:t xml:space="preserve"> и </w:t>
      </w:r>
      <w:r w:rsidRPr="001429CE">
        <w:rPr>
          <w:color w:val="111111"/>
          <w:sz w:val="28"/>
          <w:szCs w:val="28"/>
        </w:rPr>
        <w:t>всей кисти рук является важнейшим фактором, стимулирующим речевое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гибкость пальчиков</w:t>
      </w:r>
      <w:r w:rsidRPr="001429CE">
        <w:rPr>
          <w:color w:val="111111"/>
          <w:sz w:val="28"/>
          <w:szCs w:val="28"/>
        </w:rPr>
        <w:t> и тактильную чувствительность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429CE">
        <w:rPr>
          <w:color w:val="111111"/>
          <w:sz w:val="28"/>
          <w:szCs w:val="28"/>
        </w:rPr>
        <w:t>, организуя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1429CE">
        <w:rPr>
          <w:color w:val="111111"/>
          <w:sz w:val="28"/>
          <w:szCs w:val="28"/>
        </w:rPr>
        <w:t> игры малышей при помощи обычных предметов домашнего обихода. Самое главное — для того, чтобы играть с ребенком, не нужно ничего специально покупать. </w:t>
      </w:r>
      <w:proofErr w:type="gramStart"/>
      <w:r w:rsidRPr="001429CE">
        <w:rPr>
          <w:color w:val="111111"/>
          <w:sz w:val="28"/>
          <w:szCs w:val="28"/>
          <w:u w:val="single"/>
          <w:bdr w:val="none" w:sz="0" w:space="0" w:color="auto" w:frame="1"/>
        </w:rPr>
        <w:t>У нас есть все под рукой</w:t>
      </w:r>
      <w:r w:rsidRPr="001429CE">
        <w:rPr>
          <w:color w:val="111111"/>
          <w:sz w:val="28"/>
          <w:szCs w:val="28"/>
        </w:rPr>
        <w:t>: пуговицы, баночки, тюбики, крышки, крупа, тряпочки, бумага.</w:t>
      </w:r>
      <w:proofErr w:type="gramEnd"/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При выполнении многих упражнений все дети вначале испытывают затруднения. Но когда их проводишь регулярно и используются разнообразные приемы, то это становится мощным средством повышения работоспособности коры головного мозга, стимулирующим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мышления ребенка</w:t>
      </w:r>
      <w:r w:rsidRPr="001429CE">
        <w:rPr>
          <w:color w:val="111111"/>
          <w:sz w:val="28"/>
          <w:szCs w:val="28"/>
        </w:rPr>
        <w:t>. Поэтому в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уровень развития мелкой моторики и речи</w:t>
      </w:r>
      <w:r w:rsidRPr="001429CE">
        <w:rPr>
          <w:color w:val="111111"/>
          <w:sz w:val="28"/>
          <w:szCs w:val="28"/>
        </w:rPr>
        <w:t> является диагностическим фактором. И если руки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недостаточно</w:t>
      </w:r>
      <w:r w:rsidRPr="001429CE">
        <w:rPr>
          <w:color w:val="111111"/>
          <w:sz w:val="28"/>
          <w:szCs w:val="28"/>
        </w:rPr>
        <w:t>, то это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свидетельствует</w:t>
      </w:r>
      <w:r w:rsidRPr="001429CE">
        <w:rPr>
          <w:color w:val="111111"/>
          <w:sz w:val="28"/>
          <w:szCs w:val="28"/>
        </w:rPr>
        <w:t> о некотором отставании в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ребенка</w:t>
      </w:r>
      <w:r w:rsidRPr="001429CE">
        <w:rPr>
          <w:color w:val="111111"/>
          <w:sz w:val="28"/>
          <w:szCs w:val="28"/>
        </w:rPr>
        <w:t>. Когда нужно начинать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 рук</w:t>
      </w:r>
      <w:r w:rsidRPr="001429CE">
        <w:rPr>
          <w:color w:val="111111"/>
          <w:sz w:val="28"/>
          <w:szCs w:val="28"/>
        </w:rPr>
        <w:t>? Чем раньше, тем лучше. Педагоги и психологи рекомендуют начинать активную тренировку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429CE">
        <w:rPr>
          <w:color w:val="111111"/>
          <w:sz w:val="28"/>
          <w:szCs w:val="28"/>
        </w:rPr>
        <w:t> ребенка уже с восьмимесячного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429CE">
        <w:rPr>
          <w:color w:val="111111"/>
          <w:sz w:val="28"/>
          <w:szCs w:val="28"/>
        </w:rPr>
        <w:t>.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1429CE">
        <w:rPr>
          <w:color w:val="111111"/>
          <w:sz w:val="28"/>
          <w:szCs w:val="28"/>
        </w:rPr>
        <w:t> малыша с пеленок — это модно. Ручки ребенка как бы подготавливают почву для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1429CE">
        <w:rPr>
          <w:color w:val="111111"/>
          <w:sz w:val="28"/>
          <w:szCs w:val="28"/>
        </w:rPr>
        <w:t>. Речевые центры головного мозга интенсивно стимулируются дв</w:t>
      </w:r>
      <w:r w:rsidR="001429CE">
        <w:rPr>
          <w:color w:val="111111"/>
          <w:sz w:val="28"/>
          <w:szCs w:val="28"/>
        </w:rPr>
        <w:t>игательной активностью ребенка.</w:t>
      </w:r>
    </w:p>
    <w:p w:rsidR="00DC295B" w:rsidRDefault="00DC295B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="00F90306" w:rsidRPr="001429CE">
        <w:rPr>
          <w:color w:val="111111"/>
          <w:sz w:val="28"/>
          <w:szCs w:val="28"/>
        </w:rPr>
        <w:t>период </w:t>
      </w:r>
      <w:r w:rsidR="00F90306"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F90306" w:rsidRPr="001429CE">
        <w:rPr>
          <w:color w:val="111111"/>
          <w:sz w:val="28"/>
          <w:szCs w:val="28"/>
        </w:rPr>
        <w:t> детст</w:t>
      </w:r>
      <w:r>
        <w:rPr>
          <w:color w:val="111111"/>
          <w:sz w:val="28"/>
          <w:szCs w:val="28"/>
        </w:rPr>
        <w:t xml:space="preserve">ва </w:t>
      </w:r>
      <w:proofErr w:type="gramStart"/>
      <w:r>
        <w:rPr>
          <w:color w:val="111111"/>
          <w:sz w:val="28"/>
          <w:szCs w:val="28"/>
        </w:rPr>
        <w:t>важное значение</w:t>
      </w:r>
      <w:proofErr w:type="gramEnd"/>
      <w:r>
        <w:rPr>
          <w:color w:val="111111"/>
          <w:sz w:val="28"/>
          <w:szCs w:val="28"/>
        </w:rPr>
        <w:t xml:space="preserve"> для </w:t>
      </w:r>
      <w:r w:rsidR="00F90306" w:rsidRPr="001429CE">
        <w:rPr>
          <w:color w:val="111111"/>
          <w:sz w:val="28"/>
          <w:szCs w:val="28"/>
        </w:rPr>
        <w:t>психического </w:t>
      </w:r>
      <w:r w:rsidR="00F90306"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F90306" w:rsidRPr="001429CE">
        <w:rPr>
          <w:color w:val="111111"/>
          <w:sz w:val="28"/>
          <w:szCs w:val="28"/>
        </w:rPr>
        <w:t> 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приобретает становление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1429CE">
        <w:rPr>
          <w:color w:val="111111"/>
          <w:sz w:val="28"/>
          <w:szCs w:val="28"/>
        </w:rPr>
        <w:t>. Образная, богатая синонимами, дополнениями и описаниями речь у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— явление редкое</w:t>
      </w:r>
      <w:r w:rsidRPr="001429CE">
        <w:rPr>
          <w:color w:val="111111"/>
          <w:sz w:val="28"/>
          <w:szCs w:val="28"/>
        </w:rPr>
        <w:t>.</w:t>
      </w:r>
    </w:p>
    <w:p w:rsidR="00DC295B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К сожалению, о проблемах с координацией движений 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моторикой</w:t>
      </w:r>
      <w:r w:rsidRPr="001429CE">
        <w:rPr>
          <w:color w:val="111111"/>
          <w:sz w:val="28"/>
          <w:szCs w:val="28"/>
        </w:rPr>
        <w:t> большинство родителей узнают перед школой. </w:t>
      </w:r>
      <w:r w:rsidRPr="001429CE">
        <w:rPr>
          <w:color w:val="111111"/>
          <w:sz w:val="28"/>
          <w:szCs w:val="28"/>
          <w:u w:val="single"/>
          <w:bdr w:val="none" w:sz="0" w:space="0" w:color="auto" w:frame="1"/>
        </w:rPr>
        <w:t>Это оборачивается фиксированной нагрузкой на ребенка</w:t>
      </w:r>
      <w:r w:rsidRPr="001429CE">
        <w:rPr>
          <w:color w:val="111111"/>
          <w:sz w:val="28"/>
          <w:szCs w:val="28"/>
        </w:rPr>
        <w:t>: кроме усвоения новой информации, приходится еще учиться удерживать в непослушных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пальцах карандаш</w:t>
      </w:r>
      <w:r w:rsidRPr="001429CE">
        <w:rPr>
          <w:color w:val="111111"/>
          <w:sz w:val="28"/>
          <w:szCs w:val="28"/>
        </w:rPr>
        <w:t>. Понимание значимости и сущности своевременной коррекции сохраняет не только физическое и психическое здоровье ребенка, но и оградят ребенка от дополнительных трудностей обучения, помогут сформировать навык письма. Таким образом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1429CE">
        <w:rPr>
          <w:color w:val="111111"/>
          <w:sz w:val="28"/>
          <w:szCs w:val="28"/>
        </w:rPr>
        <w:t> рук можно не только в специально организованных условиях и на занятиях, с конкретными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развивающими пособиями</w:t>
      </w:r>
      <w:r w:rsidRPr="001429CE">
        <w:rPr>
          <w:color w:val="111111"/>
          <w:sz w:val="28"/>
          <w:szCs w:val="28"/>
        </w:rPr>
        <w:t>, но и в быту. Стоит помнить, когда работа совершается вместе и в игровой форме, то любые вершины даются быстрее и проще. </w:t>
      </w:r>
      <w:r w:rsidRPr="001429CE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Так же не лишним </w:t>
      </w:r>
      <w:r w:rsidRPr="001429C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будет напомнить</w:t>
      </w:r>
      <w:r w:rsidRPr="001429CE">
        <w:rPr>
          <w:color w:val="111111"/>
          <w:sz w:val="28"/>
          <w:szCs w:val="28"/>
        </w:rPr>
        <w:t>: чем раньше будет начата работа по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1429CE">
        <w:rPr>
          <w:color w:val="111111"/>
          <w:sz w:val="28"/>
          <w:szCs w:val="28"/>
        </w:rPr>
        <w:t>, тем раньше она начнет приносить свои плоды, тем проще ребенку будет расти,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1429CE">
        <w:rPr>
          <w:color w:val="111111"/>
          <w:sz w:val="28"/>
          <w:szCs w:val="28"/>
        </w:rPr>
        <w:t> и овладевать новыми умениями. Систематическая работа по тренировке тонких движений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429CE">
        <w:rPr>
          <w:color w:val="111111"/>
          <w:sz w:val="28"/>
          <w:szCs w:val="28"/>
        </w:rPr>
        <w:t> наряду со стимулирующим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влиянием на развитие речи</w:t>
      </w:r>
      <w:r w:rsidRPr="001429CE">
        <w:rPr>
          <w:color w:val="111111"/>
          <w:sz w:val="28"/>
          <w:szCs w:val="28"/>
        </w:rPr>
        <w:t> является мощным средством повышения работоспособности коры головного мозга. У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улучшается внимание</w:t>
      </w:r>
      <w:r w:rsidRPr="001429CE">
        <w:rPr>
          <w:color w:val="111111"/>
          <w:sz w:val="28"/>
          <w:szCs w:val="28"/>
        </w:rPr>
        <w:t>, память, речь слух, зрение, оптико-пространственное восприятие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(координация, наблюдательность, зрительная и двигательная память)</w:t>
      </w:r>
      <w:r w:rsidRPr="001429CE">
        <w:rPr>
          <w:color w:val="111111"/>
          <w:sz w:val="28"/>
          <w:szCs w:val="28"/>
        </w:rPr>
        <w:t>. </w:t>
      </w:r>
    </w:p>
    <w:p w:rsidR="00F90306" w:rsidRPr="001429CE" w:rsidRDefault="00F90306" w:rsidP="00DC29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1429CE">
        <w:rPr>
          <w:color w:val="111111"/>
          <w:sz w:val="28"/>
          <w:szCs w:val="28"/>
        </w:rPr>
        <w:t> рук тесно взаимодействует с такими высшими свойствами сознания как мышление, пространственное восприятие, воображение, наблюдательность. Важным компонентом в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мелкой моторики</w:t>
      </w:r>
      <w:r w:rsidRPr="001429CE">
        <w:rPr>
          <w:color w:val="111111"/>
          <w:sz w:val="28"/>
          <w:szCs w:val="28"/>
        </w:rPr>
        <w:t> рук является использование точных, координированных движений кистей 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429CE">
        <w:rPr>
          <w:color w:val="111111"/>
          <w:sz w:val="28"/>
          <w:szCs w:val="28"/>
        </w:rPr>
        <w:t>, которые необходимы, чтобы одеваться, рисовать, писать, а также выполнять множество разнообразных бытовых и учебных действий. Заданий и упражнений, направленных на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мелкой моторики </w:t>
      </w:r>
      <w:proofErr w:type="gramStart"/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очень много</w:t>
      </w:r>
      <w:proofErr w:type="gramEnd"/>
      <w:r w:rsidRPr="001429CE">
        <w:rPr>
          <w:color w:val="111111"/>
          <w:sz w:val="28"/>
          <w:szCs w:val="28"/>
        </w:rPr>
        <w:t>, при желании, особенно, если подключить фантазию и воображение, придумать их можно бесконечное множество. И главное здесь — учитывать индивидуальные особенности каждого ребенка. Таким образом, если будут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пальцы рук</w:t>
      </w:r>
      <w:r w:rsidRPr="001429CE">
        <w:rPr>
          <w:color w:val="111111"/>
          <w:sz w:val="28"/>
          <w:szCs w:val="28"/>
        </w:rPr>
        <w:t>, то будут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1429CE">
        <w:rPr>
          <w:color w:val="111111"/>
          <w:sz w:val="28"/>
          <w:szCs w:val="28"/>
        </w:rPr>
        <w:t> речь и мышление ребенка.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</w:t>
      </w:r>
      <w:r w:rsidRPr="001429CE">
        <w:rPr>
          <w:color w:val="111111"/>
          <w:sz w:val="28"/>
          <w:szCs w:val="28"/>
        </w:rPr>
        <w:t> играх можно говорить как о великолепном, универсальном, дидактическом 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развивающем материале</w:t>
      </w:r>
      <w:r w:rsidRPr="001429CE">
        <w:rPr>
          <w:color w:val="111111"/>
          <w:sz w:val="28"/>
          <w:szCs w:val="28"/>
        </w:rPr>
        <w:t>, кроме того,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1429CE">
        <w:rPr>
          <w:color w:val="111111"/>
          <w:sz w:val="28"/>
          <w:szCs w:val="28"/>
        </w:rPr>
        <w:t> игры просто любимы всеми детьми, они дарят тактильный и эмоциональный контакт, формируют добрые взаимоотношения между взрослыми и ребенком — это замечательная возможность плодотворного общения.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 xml:space="preserve">1. Массаж и </w:t>
      </w:r>
      <w:proofErr w:type="spellStart"/>
      <w:r w:rsidRPr="001429CE">
        <w:rPr>
          <w:color w:val="111111"/>
          <w:sz w:val="28"/>
          <w:szCs w:val="28"/>
        </w:rPr>
        <w:t>самомассаж</w:t>
      </w:r>
      <w:proofErr w:type="spellEnd"/>
      <w:r w:rsidRPr="001429CE">
        <w:rPr>
          <w:color w:val="111111"/>
          <w:sz w:val="28"/>
          <w:szCs w:val="28"/>
        </w:rPr>
        <w:t xml:space="preserve"> кистей и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рук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  <w:u w:val="single"/>
          <w:bdr w:val="none" w:sz="0" w:space="0" w:color="auto" w:frame="1"/>
        </w:rPr>
        <w:t>Ежедневный тщательный массаж кистей рук</w:t>
      </w:r>
      <w:r w:rsidRPr="001429CE">
        <w:rPr>
          <w:color w:val="111111"/>
          <w:sz w:val="28"/>
          <w:szCs w:val="28"/>
        </w:rPr>
        <w:t>: мягкие массирующие движения и разминания каждого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</w:t>
      </w:r>
      <w:r w:rsidRPr="001429CE">
        <w:rPr>
          <w:color w:val="111111"/>
          <w:sz w:val="28"/>
          <w:szCs w:val="28"/>
        </w:rPr>
        <w:t>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1429CE">
        <w:rPr>
          <w:color w:val="111111"/>
          <w:sz w:val="28"/>
          <w:szCs w:val="28"/>
        </w:rPr>
        <w:t>, наружной стороны кисти, а также предплечья.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2. Ежедневная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гимнастика и пальчиковые игры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(со стихами, скороговорками, звуками)</w:t>
      </w:r>
      <w:r w:rsidRPr="001429CE">
        <w:rPr>
          <w:color w:val="111111"/>
          <w:sz w:val="28"/>
          <w:szCs w:val="28"/>
        </w:rPr>
        <w:t>: упражнения выполняются стоя, но меняется исходное положение рук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(перед собой, вверх, в стороны)</w:t>
      </w:r>
      <w:r w:rsidRPr="001429CE">
        <w:rPr>
          <w:color w:val="111111"/>
          <w:sz w:val="28"/>
          <w:szCs w:val="28"/>
        </w:rPr>
        <w:t>; специальные упражнения на столе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(выполняются сидя)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3. Работа с предметами и материалом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(ножницы, пластилин, конструктор, прищепки, бусины, крупы и др.)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4. Теневой,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пальчиковый театр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 xml:space="preserve">5. Упражнения в обводе контуров предметов. </w:t>
      </w:r>
      <w:proofErr w:type="gramStart"/>
      <w:r w:rsidRPr="001429CE">
        <w:rPr>
          <w:color w:val="111111"/>
          <w:sz w:val="28"/>
          <w:szCs w:val="28"/>
        </w:rPr>
        <w:t>Рисование по трафаретам, по клеткам (зрительные и слуховые диктанты, закрашивание контурных предметов ровными линиями и точками.</w:t>
      </w:r>
      <w:proofErr w:type="gramEnd"/>
      <w:r w:rsidRPr="001429CE">
        <w:rPr>
          <w:color w:val="111111"/>
          <w:sz w:val="28"/>
          <w:szCs w:val="28"/>
        </w:rPr>
        <w:t xml:space="preserve"> </w:t>
      </w:r>
      <w:proofErr w:type="gramStart"/>
      <w:r w:rsidRPr="001429CE">
        <w:rPr>
          <w:color w:val="111111"/>
          <w:sz w:val="28"/>
          <w:szCs w:val="28"/>
        </w:rPr>
        <w:t xml:space="preserve">Штриховка вертикальная, горизонтальная, </w:t>
      </w:r>
      <w:r w:rsidR="007213ED">
        <w:rPr>
          <w:color w:val="111111"/>
          <w:sz w:val="28"/>
          <w:szCs w:val="28"/>
        </w:rPr>
        <w:lastRenderedPageBreak/>
        <w:t>наклонная, рисование «петелькой» и «штрихом»</w:t>
      </w:r>
      <w:r w:rsidRPr="001429CE">
        <w:rPr>
          <w:color w:val="111111"/>
          <w:sz w:val="28"/>
          <w:szCs w:val="28"/>
        </w:rPr>
        <w:t>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(упражнения выполняются только простым карандашом)</w:t>
      </w:r>
      <w:r w:rsidRPr="001429CE">
        <w:rPr>
          <w:color w:val="111111"/>
          <w:sz w:val="28"/>
          <w:szCs w:val="28"/>
        </w:rPr>
        <w:t>.</w:t>
      </w:r>
      <w:proofErr w:type="gramEnd"/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6.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пальцем одной</w:t>
      </w:r>
      <w:r w:rsidRPr="001429CE">
        <w:rPr>
          <w:color w:val="111111"/>
          <w:sz w:val="28"/>
          <w:szCs w:val="28"/>
        </w:rPr>
        <w:t>, затем другой руки.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 xml:space="preserve">7. Конструирование и работа с мозаикой, </w:t>
      </w:r>
      <w:proofErr w:type="spellStart"/>
      <w:r w:rsidRPr="001429CE">
        <w:rPr>
          <w:color w:val="111111"/>
          <w:sz w:val="28"/>
          <w:szCs w:val="28"/>
        </w:rPr>
        <w:t>пазлами</w:t>
      </w:r>
      <w:proofErr w:type="spellEnd"/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8. Выкладывание фигур из четных палочек.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При работе по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1429CE">
        <w:rPr>
          <w:color w:val="111111"/>
          <w:sz w:val="28"/>
          <w:szCs w:val="28"/>
        </w:rPr>
        <w:t> </w:t>
      </w:r>
      <w:r w:rsidRPr="001429CE">
        <w:rPr>
          <w:color w:val="111111"/>
          <w:sz w:val="28"/>
          <w:szCs w:val="28"/>
          <w:bdr w:val="none" w:sz="0" w:space="0" w:color="auto" w:frame="1"/>
        </w:rPr>
        <w:t>необходимо следовать определенным правилам</w:t>
      </w:r>
      <w:r w:rsidRPr="001429CE">
        <w:rPr>
          <w:color w:val="111111"/>
          <w:sz w:val="28"/>
          <w:szCs w:val="28"/>
        </w:rPr>
        <w:t>: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1. Упражнения должны проводиться регулярно, в соответствии с индивидуальными особенностями ребенка,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возрастом</w:t>
      </w:r>
      <w:r w:rsidRPr="001429CE">
        <w:rPr>
          <w:color w:val="111111"/>
          <w:sz w:val="28"/>
          <w:szCs w:val="28"/>
        </w:rPr>
        <w:t>, возможностями.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2. Упражнение, которое предлагается ребенку, должно быть заранее подготовлено воспитателем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(отрепетированы движения, выучен текст)</w:t>
      </w:r>
      <w:r w:rsidRPr="001429CE">
        <w:rPr>
          <w:color w:val="111111"/>
          <w:sz w:val="28"/>
          <w:szCs w:val="28"/>
        </w:rPr>
        <w:t>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3. Начинать нужно с более лёгких упражнений, и по ходу их освоения вводить более сложные.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4. Чередуйте новые и старые игры и упражнения.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5. Внимательно следите за тем, чтобы упражнения выполнялись ребенком правильно.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6. Задания выполняются в медленном темпе сначала одной, затем другой рукой, а в конце двумя руками вместе.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7. Указания должны быть спокойными, доброжелательными, точными.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8. Выполняйте определенные движения одновременно с прослушиванием </w:t>
      </w:r>
      <w:r w:rsidRPr="001429CE">
        <w:rPr>
          <w:i/>
          <w:iCs/>
          <w:color w:val="111111"/>
          <w:sz w:val="28"/>
          <w:szCs w:val="28"/>
          <w:bdr w:val="none" w:sz="0" w:space="0" w:color="auto" w:frame="1"/>
        </w:rPr>
        <w:t>(а затем и проговариванием ребенком)</w:t>
      </w:r>
      <w:r w:rsidRPr="001429CE">
        <w:rPr>
          <w:color w:val="111111"/>
          <w:sz w:val="28"/>
          <w:szCs w:val="28"/>
        </w:rPr>
        <w:t> стихотворения.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9. Проводите занятия эмоционально, активно, для подкрепления интереса ребенка.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10. Не забывайте хвалить ребенка за успехи!</w:t>
      </w:r>
    </w:p>
    <w:p w:rsidR="00F90306" w:rsidRPr="001429CE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429CE">
        <w:rPr>
          <w:color w:val="111111"/>
          <w:sz w:val="28"/>
          <w:szCs w:val="28"/>
        </w:rPr>
        <w:t>Итак, если будут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пальцы рук</w:t>
      </w:r>
      <w:r w:rsidRPr="001429CE">
        <w:rPr>
          <w:color w:val="111111"/>
          <w:sz w:val="28"/>
          <w:szCs w:val="28"/>
        </w:rPr>
        <w:t>, то будут </w:t>
      </w:r>
      <w:r w:rsidRPr="00142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1429CE">
        <w:rPr>
          <w:color w:val="111111"/>
          <w:sz w:val="28"/>
          <w:szCs w:val="28"/>
        </w:rPr>
        <w:t> речь и мышление ребенка, отпадут проблемы не только обучения многим видам деятельности в детском саду, но и в дальнейшем в школе.</w:t>
      </w:r>
    </w:p>
    <w:p w:rsidR="00F90306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F90306" w:rsidRDefault="00F90306" w:rsidP="00F903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58733E" w:rsidRPr="0058733E" w:rsidRDefault="0058733E" w:rsidP="0058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58733E" w:rsidRPr="00F12AE7" w:rsidRDefault="0058733E" w:rsidP="005873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58733E" w:rsidRPr="00F12AE7" w:rsidSect="0058733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AE7"/>
    <w:rsid w:val="001429CE"/>
    <w:rsid w:val="00201AB6"/>
    <w:rsid w:val="00484567"/>
    <w:rsid w:val="0058733E"/>
    <w:rsid w:val="007213ED"/>
    <w:rsid w:val="00906E87"/>
    <w:rsid w:val="00DC295B"/>
    <w:rsid w:val="00F12AE7"/>
    <w:rsid w:val="00F9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2023-04-23T18:50:00Z</cp:lastPrinted>
  <dcterms:created xsi:type="dcterms:W3CDTF">2023-01-03T14:47:00Z</dcterms:created>
  <dcterms:modified xsi:type="dcterms:W3CDTF">2023-04-23T18:50:00Z</dcterms:modified>
</cp:coreProperties>
</file>